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225AC" w14:textId="62C5577C" w:rsidR="009B0E5D" w:rsidRDefault="009B0E5D" w:rsidP="009B0E5D">
      <w:pPr>
        <w:rPr>
          <w:rFonts w:ascii="Open Sans" w:hAnsi="Open Sans" w:cs="Open Sans"/>
          <w:color w:val="000000" w:themeColor="text1"/>
          <w:sz w:val="21"/>
          <w:szCs w:val="21"/>
          <w:shd w:val="clear" w:color="auto" w:fill="FFFFFF"/>
        </w:rPr>
      </w:pPr>
      <w:r w:rsidRPr="00C57995">
        <w:rPr>
          <w:rFonts w:ascii="Open Sans" w:hAnsi="Open Sans" w:cs="Open Sans"/>
          <w:color w:val="000000" w:themeColor="text1"/>
          <w:sz w:val="21"/>
          <w:szCs w:val="21"/>
          <w:shd w:val="clear" w:color="auto" w:fill="FFFFFF"/>
        </w:rPr>
        <w:t>När du ångrar ett köp och returnerar så står du för returfrakten och ansvarar för att varan</w:t>
      </w:r>
      <w:r w:rsidR="007D4F80">
        <w:rPr>
          <w:rFonts w:ascii="Open Sans" w:hAnsi="Open Sans" w:cs="Open Sans"/>
          <w:color w:val="000000" w:themeColor="text1"/>
          <w:sz w:val="21"/>
          <w:szCs w:val="21"/>
          <w:shd w:val="clear" w:color="auto" w:fill="FFFFFF"/>
        </w:rPr>
        <w:t xml:space="preserve"> och produktförpackningen</w:t>
      </w:r>
      <w:r w:rsidRPr="00C57995">
        <w:rPr>
          <w:rFonts w:ascii="Open Sans" w:hAnsi="Open Sans" w:cs="Open Sans"/>
          <w:color w:val="000000" w:themeColor="text1"/>
          <w:sz w:val="21"/>
          <w:szCs w:val="21"/>
          <w:shd w:val="clear" w:color="auto" w:fill="FFFFFF"/>
        </w:rPr>
        <w:t xml:space="preserve"> kommer åter till oss i originalskick. </w:t>
      </w:r>
    </w:p>
    <w:p w14:paraId="6DAC2507" w14:textId="15EB1D71" w:rsidR="009B0E5D" w:rsidRPr="00C57995" w:rsidRDefault="009B0E5D" w:rsidP="009B0E5D">
      <w:pPr>
        <w:rPr>
          <w:color w:val="000000" w:themeColor="text1"/>
        </w:rPr>
      </w:pPr>
      <w:r w:rsidRPr="00C57995">
        <w:rPr>
          <w:rFonts w:ascii="Open Sans" w:hAnsi="Open Sans" w:cs="Open Sans"/>
          <w:color w:val="000000" w:themeColor="text1"/>
          <w:sz w:val="21"/>
          <w:szCs w:val="21"/>
          <w:shd w:val="clear" w:color="auto" w:fill="FFFFFF"/>
        </w:rPr>
        <w:t xml:space="preserve">Vid retur får produkten absolut inte vara provad eller använd. </w:t>
      </w:r>
      <w:r>
        <w:rPr>
          <w:rFonts w:ascii="Open Sans" w:hAnsi="Open Sans" w:cs="Open Sans"/>
          <w:color w:val="000000" w:themeColor="text1"/>
          <w:sz w:val="21"/>
          <w:szCs w:val="21"/>
          <w:shd w:val="clear" w:color="auto" w:fill="FFFFFF"/>
        </w:rPr>
        <w:br/>
      </w:r>
      <w:r w:rsidRPr="00C57995">
        <w:rPr>
          <w:rFonts w:ascii="Open Sans" w:hAnsi="Open Sans" w:cs="Open Sans"/>
          <w:color w:val="000000" w:themeColor="text1"/>
          <w:sz w:val="21"/>
          <w:szCs w:val="21"/>
          <w:shd w:val="clear" w:color="auto" w:fill="FFFFFF"/>
        </w:rPr>
        <w:t xml:space="preserve">Om en returnerad produkt inte kommer åter i samma skick som den skickades eller har bruten </w:t>
      </w:r>
      <w:proofErr w:type="spellStart"/>
      <w:r>
        <w:rPr>
          <w:rFonts w:ascii="Open Sans" w:hAnsi="Open Sans" w:cs="Open Sans"/>
          <w:color w:val="000000" w:themeColor="text1"/>
          <w:sz w:val="21"/>
          <w:szCs w:val="21"/>
          <w:shd w:val="clear" w:color="auto" w:fill="FFFFFF"/>
        </w:rPr>
        <w:t>Safty</w:t>
      </w:r>
      <w:proofErr w:type="spellEnd"/>
      <w:r>
        <w:rPr>
          <w:rFonts w:ascii="Open Sans" w:hAnsi="Open Sans" w:cs="Open Sans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 w:themeColor="text1"/>
          <w:sz w:val="21"/>
          <w:szCs w:val="21"/>
          <w:shd w:val="clear" w:color="auto" w:fill="FFFFFF"/>
        </w:rPr>
        <w:t>seal</w:t>
      </w:r>
      <w:proofErr w:type="spellEnd"/>
      <w:r>
        <w:rPr>
          <w:rFonts w:ascii="Open Sans" w:hAnsi="Open Sans" w:cs="Open Sans"/>
          <w:color w:val="000000" w:themeColor="text1"/>
          <w:sz w:val="21"/>
          <w:szCs w:val="21"/>
          <w:shd w:val="clear" w:color="auto" w:fill="FFFFFF"/>
        </w:rPr>
        <w:t>/</w:t>
      </w:r>
      <w:r w:rsidRPr="00C57995">
        <w:rPr>
          <w:rFonts w:ascii="Open Sans" w:hAnsi="Open Sans" w:cs="Open Sans"/>
          <w:color w:val="000000" w:themeColor="text1"/>
          <w:sz w:val="21"/>
          <w:szCs w:val="21"/>
          <w:shd w:val="clear" w:color="auto" w:fill="FFFFFF"/>
        </w:rPr>
        <w:t xml:space="preserve">plombering, </w:t>
      </w:r>
      <w:r>
        <w:rPr>
          <w:rFonts w:ascii="Open Sans" w:hAnsi="Open Sans" w:cs="Open Sans"/>
          <w:color w:val="000000" w:themeColor="text1"/>
          <w:sz w:val="21"/>
          <w:szCs w:val="21"/>
          <w:shd w:val="clear" w:color="auto" w:fill="FFFFFF"/>
        </w:rPr>
        <w:t xml:space="preserve">så </w:t>
      </w:r>
      <w:r w:rsidRPr="00C57995">
        <w:rPr>
          <w:rFonts w:ascii="Open Sans" w:hAnsi="Open Sans" w:cs="Open Sans"/>
          <w:color w:val="000000" w:themeColor="text1"/>
          <w:sz w:val="21"/>
          <w:szCs w:val="21"/>
          <w:shd w:val="clear" w:color="auto" w:fill="FFFFFF"/>
        </w:rPr>
        <w:t>har vi rätt att göra ett värdeavdrag</w:t>
      </w:r>
      <w:r>
        <w:rPr>
          <w:rFonts w:ascii="Open Sans" w:hAnsi="Open Sans" w:cs="Open Sans"/>
          <w:color w:val="000000" w:themeColor="text1"/>
          <w:sz w:val="21"/>
          <w:szCs w:val="21"/>
          <w:shd w:val="clear" w:color="auto" w:fill="FFFFFF"/>
        </w:rPr>
        <w:t>.</w:t>
      </w:r>
      <w:r w:rsidRPr="00C57995">
        <w:rPr>
          <w:rFonts w:ascii="Open Sans" w:hAnsi="Open Sans" w:cs="Open Sans"/>
          <w:color w:val="000000" w:themeColor="text1"/>
          <w:sz w:val="21"/>
          <w:szCs w:val="21"/>
          <w:shd w:val="clear" w:color="auto" w:fill="FFFFFF"/>
        </w:rPr>
        <w:t xml:space="preserve"> </w:t>
      </w:r>
    </w:p>
    <w:p w14:paraId="2073AA79" w14:textId="105FA719" w:rsidR="009B0E5D" w:rsidRDefault="009B0E5D"/>
    <w:p w14:paraId="71FCD92C" w14:textId="04074C99" w:rsidR="009B0E5D" w:rsidRDefault="009B0E5D" w:rsidP="009B0E5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Information om näringsidkare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4528"/>
      </w:tblGrid>
      <w:tr w:rsidR="009B0E5D" w14:paraId="71022A15" w14:textId="77777777" w:rsidTr="009B0E5D">
        <w:trPr>
          <w:trHeight w:val="565"/>
        </w:trPr>
        <w:tc>
          <w:tcPr>
            <w:tcW w:w="4528" w:type="dxa"/>
          </w:tcPr>
          <w:p w14:paraId="500F94D5" w14:textId="77777777" w:rsidR="009B0E5D" w:rsidRDefault="009B0E5D" w:rsidP="00091E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Namn</w:t>
            </w:r>
          </w:p>
          <w:p w14:paraId="0C246326" w14:textId="5095BE89" w:rsidR="009B0E5D" w:rsidRPr="009B0E5D" w:rsidRDefault="009B0E5D" w:rsidP="00091E50">
            <w:pPr>
              <w:rPr>
                <w:rFonts w:ascii="Arial" w:hAnsi="Arial" w:cs="Arial"/>
                <w:sz w:val="24"/>
                <w:szCs w:val="24"/>
              </w:rPr>
            </w:pPr>
            <w:r w:rsidRPr="009B0E5D">
              <w:rPr>
                <w:rFonts w:ascii="Arial" w:hAnsi="Arial" w:cs="Arial"/>
                <w:sz w:val="24"/>
                <w:szCs w:val="24"/>
              </w:rPr>
              <w:t xml:space="preserve"> Lustjakt</w:t>
            </w:r>
          </w:p>
        </w:tc>
        <w:tc>
          <w:tcPr>
            <w:tcW w:w="4528" w:type="dxa"/>
          </w:tcPr>
          <w:p w14:paraId="6AFC6D83" w14:textId="4514C50D" w:rsidR="009B0E5D" w:rsidRDefault="009B0E5D" w:rsidP="00091E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9B0E5D">
              <w:rPr>
                <w:rFonts w:ascii="Arial" w:hAnsi="Arial" w:cs="Arial"/>
                <w:sz w:val="24"/>
                <w:szCs w:val="24"/>
              </w:rPr>
              <w:t>Kristevik</w:t>
            </w:r>
            <w:proofErr w:type="spellEnd"/>
            <w:r w:rsidRPr="009B0E5D">
              <w:rPr>
                <w:rFonts w:ascii="Arial" w:hAnsi="Arial" w:cs="Arial"/>
                <w:sz w:val="24"/>
                <w:szCs w:val="24"/>
              </w:rPr>
              <w:t xml:space="preserve"> 421. 45196 Uddevalla</w:t>
            </w:r>
          </w:p>
        </w:tc>
      </w:tr>
      <w:tr w:rsidR="009B0E5D" w14:paraId="6300FC4B" w14:textId="77777777" w:rsidTr="009B0E5D">
        <w:tc>
          <w:tcPr>
            <w:tcW w:w="4528" w:type="dxa"/>
          </w:tcPr>
          <w:p w14:paraId="7B154C41" w14:textId="494BA2CC" w:rsidR="009B0E5D" w:rsidRDefault="009B0E5D" w:rsidP="00091E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E-post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9B0E5D">
              <w:rPr>
                <w:rFonts w:ascii="Arial" w:hAnsi="Arial" w:cs="Arial"/>
                <w:sz w:val="24"/>
                <w:szCs w:val="24"/>
              </w:rPr>
              <w:t>info@lustjakt.se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4528" w:type="dxa"/>
          </w:tcPr>
          <w:p w14:paraId="09753460" w14:textId="77777777" w:rsidR="009B0E5D" w:rsidRDefault="009B0E5D" w:rsidP="00091E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</w:t>
            </w:r>
          </w:p>
          <w:p w14:paraId="7B1B57B7" w14:textId="71DC9E5D" w:rsidR="009B0E5D" w:rsidRPr="009B0E5D" w:rsidRDefault="009B0E5D" w:rsidP="00091E50">
            <w:pPr>
              <w:rPr>
                <w:rFonts w:ascii="Arial" w:hAnsi="Arial" w:cs="Arial"/>
                <w:sz w:val="24"/>
                <w:szCs w:val="24"/>
              </w:rPr>
            </w:pPr>
            <w:r w:rsidRPr="009B0E5D">
              <w:rPr>
                <w:rFonts w:ascii="Arial" w:hAnsi="Arial" w:cs="Arial"/>
                <w:sz w:val="24"/>
                <w:szCs w:val="24"/>
              </w:rPr>
              <w:t>0522-64 44 44</w:t>
            </w:r>
          </w:p>
        </w:tc>
      </w:tr>
    </w:tbl>
    <w:p w14:paraId="409A13F8" w14:textId="1C3A9A1F" w:rsidR="009B0E5D" w:rsidRDefault="009B0E5D"/>
    <w:p w14:paraId="0F374CC4" w14:textId="5788A2D7" w:rsidR="005820C7" w:rsidRDefault="005820C7">
      <w:r>
        <w:rPr>
          <w:rFonts w:ascii="Open Sans" w:hAnsi="Open Sans" w:cs="Open Sans"/>
          <w:color w:val="333333"/>
          <w:sz w:val="21"/>
          <w:szCs w:val="21"/>
        </w:rPr>
        <w:t xml:space="preserve">Anonym Returadress till oss om du inte önskar skriva </w:t>
      </w:r>
      <w:proofErr w:type="gramStart"/>
      <w:r>
        <w:rPr>
          <w:rFonts w:ascii="Open Sans" w:hAnsi="Open Sans" w:cs="Open Sans"/>
          <w:color w:val="333333"/>
          <w:sz w:val="21"/>
          <w:szCs w:val="21"/>
        </w:rPr>
        <w:t>Lustjakt :</w:t>
      </w:r>
      <w:proofErr w:type="gramEnd"/>
      <w:r>
        <w:rPr>
          <w:rFonts w:ascii="Open Sans" w:hAnsi="Open Sans" w:cs="Open Sans"/>
          <w:color w:val="333333"/>
          <w:sz w:val="21"/>
          <w:szCs w:val="21"/>
        </w:rPr>
        <w:br/>
      </w:r>
      <w:proofErr w:type="spellStart"/>
      <w:r>
        <w:rPr>
          <w:rFonts w:ascii="Open Sans" w:hAnsi="Open Sans" w:cs="Open Sans"/>
          <w:color w:val="333333"/>
          <w:sz w:val="21"/>
          <w:szCs w:val="21"/>
        </w:rPr>
        <w:t>Residal</w:t>
      </w:r>
      <w:proofErr w:type="spellEnd"/>
      <w:r>
        <w:rPr>
          <w:rFonts w:ascii="Open Sans" w:hAnsi="Open Sans" w:cs="Open Sans"/>
          <w:color w:val="333333"/>
          <w:sz w:val="21"/>
          <w:szCs w:val="21"/>
        </w:rPr>
        <w:t xml:space="preserve"> företagscenter</w:t>
      </w:r>
      <w:r>
        <w:rPr>
          <w:rFonts w:ascii="Open Sans" w:hAnsi="Open Sans" w:cs="Open Sans"/>
          <w:color w:val="333333"/>
          <w:sz w:val="21"/>
          <w:szCs w:val="21"/>
        </w:rPr>
        <w:br/>
      </w:r>
      <w:proofErr w:type="spellStart"/>
      <w:r>
        <w:rPr>
          <w:rFonts w:ascii="Open Sans" w:hAnsi="Open Sans" w:cs="Open Sans"/>
          <w:color w:val="333333"/>
          <w:sz w:val="21"/>
          <w:szCs w:val="21"/>
        </w:rPr>
        <w:t>Kristevik</w:t>
      </w:r>
      <w:proofErr w:type="spellEnd"/>
      <w:r>
        <w:rPr>
          <w:rFonts w:ascii="Open Sans" w:hAnsi="Open Sans" w:cs="Open Sans"/>
          <w:color w:val="333333"/>
          <w:sz w:val="21"/>
          <w:szCs w:val="21"/>
        </w:rPr>
        <w:t xml:space="preserve"> 421</w:t>
      </w:r>
      <w:r>
        <w:rPr>
          <w:rFonts w:ascii="Open Sans" w:hAnsi="Open Sans" w:cs="Open Sans"/>
          <w:color w:val="333333"/>
          <w:sz w:val="21"/>
          <w:szCs w:val="21"/>
        </w:rPr>
        <w:br/>
        <w:t>451 96 Uddevalla</w:t>
      </w:r>
    </w:p>
    <w:p w14:paraId="78CFBF1B" w14:textId="54E35FE9" w:rsidR="009B0E5D" w:rsidRDefault="009B0E5D"/>
    <w:p w14:paraId="7B2E0431" w14:textId="75F23BC4" w:rsidR="009B0E5D" w:rsidRDefault="009B0E5D" w:rsidP="009B0E5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Information om konsument</w:t>
      </w:r>
      <w:r w:rsidR="005820C7">
        <w:rPr>
          <w:rFonts w:ascii="Arial" w:hAnsi="Arial" w:cs="Arial"/>
          <w:b/>
          <w:sz w:val="22"/>
          <w:szCs w:val="22"/>
        </w:rPr>
        <w:t xml:space="preserve"> – TEXTA eller bifoga kopia på beställnings</w:t>
      </w:r>
      <w:r w:rsidR="000F1213">
        <w:rPr>
          <w:rFonts w:ascii="Arial" w:hAnsi="Arial" w:cs="Arial"/>
          <w:b/>
          <w:sz w:val="22"/>
          <w:szCs w:val="22"/>
        </w:rPr>
        <w:t>sedel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3107"/>
      </w:tblGrid>
      <w:tr w:rsidR="009B0E5D" w14:paraId="374F90B1" w14:textId="77777777" w:rsidTr="000F1213">
        <w:trPr>
          <w:trHeight w:val="533"/>
        </w:trPr>
        <w:tc>
          <w:tcPr>
            <w:tcW w:w="5949" w:type="dxa"/>
          </w:tcPr>
          <w:p w14:paraId="2F63D2BF" w14:textId="21CB92D5" w:rsidR="009B0E5D" w:rsidRDefault="009B0E5D" w:rsidP="00091E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Namn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3107" w:type="dxa"/>
          </w:tcPr>
          <w:p w14:paraId="2398C879" w14:textId="005A4311" w:rsidR="009B0E5D" w:rsidRDefault="009B0E5D" w:rsidP="00091E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Ordernummer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</w:tr>
      <w:tr w:rsidR="009B0E5D" w14:paraId="6AD2EAE1" w14:textId="77777777" w:rsidTr="000F1213">
        <w:tc>
          <w:tcPr>
            <w:tcW w:w="5949" w:type="dxa"/>
          </w:tcPr>
          <w:p w14:paraId="026E9BC3" w14:textId="5BA8F47E" w:rsidR="009B0E5D" w:rsidRDefault="009B0E5D" w:rsidP="00091E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Adress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3107" w:type="dxa"/>
          </w:tcPr>
          <w:p w14:paraId="685A49ED" w14:textId="299FDB0A" w:rsidR="009B0E5D" w:rsidRDefault="009B0E5D" w:rsidP="00091E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Postnummer och Ort</w:t>
            </w:r>
          </w:p>
        </w:tc>
      </w:tr>
      <w:tr w:rsidR="009B0E5D" w14:paraId="15743C17" w14:textId="77777777" w:rsidTr="000F1213">
        <w:trPr>
          <w:trHeight w:val="563"/>
        </w:trPr>
        <w:tc>
          <w:tcPr>
            <w:tcW w:w="5949" w:type="dxa"/>
          </w:tcPr>
          <w:p w14:paraId="3889AC28" w14:textId="387EACA9" w:rsidR="009B0E5D" w:rsidRDefault="009B0E5D" w:rsidP="00091E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Telefonnummer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3107" w:type="dxa"/>
          </w:tcPr>
          <w:p w14:paraId="149E3C19" w14:textId="0388A42D" w:rsidR="009B0E5D" w:rsidRDefault="009B0E5D" w:rsidP="00091E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E-post</w:t>
            </w:r>
          </w:p>
        </w:tc>
      </w:tr>
    </w:tbl>
    <w:p w14:paraId="31E361DC" w14:textId="2C0EF5A4" w:rsidR="009B0E5D" w:rsidRDefault="009B0E5D"/>
    <w:p w14:paraId="3B9043A3" w14:textId="75978318" w:rsidR="009B0E5D" w:rsidRDefault="009B0E5D" w:rsidP="009B0E5D">
      <w:pPr>
        <w:rPr>
          <w:rFonts w:ascii="Arial" w:hAnsi="Arial" w:cs="Arial"/>
          <w:b/>
          <w:sz w:val="22"/>
          <w:szCs w:val="22"/>
        </w:rPr>
      </w:pPr>
    </w:p>
    <w:tbl>
      <w:tblPr>
        <w:tblW w:w="9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5"/>
        <w:gridCol w:w="3120"/>
      </w:tblGrid>
      <w:tr w:rsidR="009B0E5D" w14:paraId="6CE1EF18" w14:textId="77777777" w:rsidTr="000F1213">
        <w:trPr>
          <w:trHeight w:val="2526"/>
        </w:trPr>
        <w:tc>
          <w:tcPr>
            <w:tcW w:w="5975" w:type="dxa"/>
          </w:tcPr>
          <w:p w14:paraId="287F94FD" w14:textId="7F4D63C5" w:rsidR="009B0E5D" w:rsidRDefault="009B0E5D" w:rsidP="00091E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Jag meddelar härmed att jag frånträder mitt köpeavtal avseende följande varor</w:t>
            </w:r>
          </w:p>
        </w:tc>
        <w:tc>
          <w:tcPr>
            <w:tcW w:w="3120" w:type="dxa"/>
          </w:tcPr>
          <w:p w14:paraId="41838068" w14:textId="43A32D09" w:rsidR="009B0E5D" w:rsidRDefault="009B0E5D" w:rsidP="00091E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Order datum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</w:tr>
      <w:tr w:rsidR="009B0E5D" w14:paraId="56C4D028" w14:textId="77777777" w:rsidTr="000F1213">
        <w:trPr>
          <w:trHeight w:val="502"/>
        </w:trPr>
        <w:tc>
          <w:tcPr>
            <w:tcW w:w="5975" w:type="dxa"/>
          </w:tcPr>
          <w:p w14:paraId="329E5957" w14:textId="5D044310" w:rsidR="009B0E5D" w:rsidRDefault="009B0E5D" w:rsidP="00091E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Mottogs datum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3120" w:type="dxa"/>
          </w:tcPr>
          <w:p w14:paraId="7FD62E8D" w14:textId="54A64883" w:rsidR="009B0E5D" w:rsidRDefault="009B0E5D" w:rsidP="00091E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</w:t>
            </w:r>
          </w:p>
        </w:tc>
      </w:tr>
      <w:tr w:rsidR="009B0E5D" w14:paraId="17CC08D8" w14:textId="77777777" w:rsidTr="000F1213">
        <w:trPr>
          <w:trHeight w:val="496"/>
        </w:trPr>
        <w:tc>
          <w:tcPr>
            <w:tcW w:w="5975" w:type="dxa"/>
          </w:tcPr>
          <w:p w14:paraId="57726EF6" w14:textId="049DEF98" w:rsidR="009B0E5D" w:rsidRDefault="009B0E5D" w:rsidP="00091E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Underskrift</w:t>
            </w:r>
          </w:p>
        </w:tc>
        <w:tc>
          <w:tcPr>
            <w:tcW w:w="3120" w:type="dxa"/>
          </w:tcPr>
          <w:p w14:paraId="5C17CACD" w14:textId="1A9B2C85" w:rsidR="009B0E5D" w:rsidRDefault="009B0E5D" w:rsidP="00091E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</w:tr>
    </w:tbl>
    <w:p w14:paraId="2378CEC5" w14:textId="77777777" w:rsidR="005820C7" w:rsidRDefault="005820C7" w:rsidP="009B0E5D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333333"/>
          <w:sz w:val="21"/>
          <w:szCs w:val="21"/>
        </w:rPr>
      </w:pPr>
    </w:p>
    <w:p w14:paraId="6FA26ECB" w14:textId="77777777" w:rsidR="007D4F80" w:rsidRPr="007D4F80" w:rsidRDefault="007D4F80" w:rsidP="007D4F80">
      <w:pPr>
        <w:rPr>
          <w:sz w:val="24"/>
          <w:szCs w:val="24"/>
        </w:rPr>
      </w:pPr>
      <w:r w:rsidRPr="007D4F80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 xml:space="preserve">Återbetalning kommer ske på samma sätt som du valt att betala (Klarna eller </w:t>
      </w:r>
      <w:proofErr w:type="spellStart"/>
      <w:r w:rsidRPr="007D4F80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Swish</w:t>
      </w:r>
      <w:proofErr w:type="spellEnd"/>
      <w:r w:rsidRPr="007D4F80"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  <w:t>) </w:t>
      </w:r>
    </w:p>
    <w:p w14:paraId="68B2065D" w14:textId="1D8AC489" w:rsidR="009B0E5D" w:rsidRDefault="009B0E5D" w:rsidP="009B0E5D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333333"/>
          <w:sz w:val="21"/>
          <w:szCs w:val="21"/>
        </w:rPr>
      </w:pPr>
      <w:bookmarkStart w:id="0" w:name="_GoBack"/>
      <w:bookmarkEnd w:id="0"/>
      <w:r>
        <w:rPr>
          <w:rFonts w:ascii="Open Sans" w:hAnsi="Open Sans" w:cs="Open Sans"/>
          <w:color w:val="333333"/>
          <w:sz w:val="21"/>
          <w:szCs w:val="21"/>
        </w:rPr>
        <w:t xml:space="preserve">förutom om du betalat din beställning med postförskott. I </w:t>
      </w:r>
      <w:r w:rsidR="005820C7">
        <w:rPr>
          <w:rFonts w:ascii="Open Sans" w:hAnsi="Open Sans" w:cs="Open Sans"/>
          <w:color w:val="333333"/>
          <w:sz w:val="21"/>
          <w:szCs w:val="21"/>
        </w:rPr>
        <w:t>detta fall</w:t>
      </w:r>
      <w:r>
        <w:rPr>
          <w:rFonts w:ascii="Open Sans" w:hAnsi="Open Sans" w:cs="Open Sans"/>
          <w:color w:val="333333"/>
          <w:sz w:val="21"/>
          <w:szCs w:val="21"/>
        </w:rPr>
        <w:t xml:space="preserve"> uppger du </w:t>
      </w:r>
      <w:r w:rsidRPr="005820C7">
        <w:rPr>
          <w:rFonts w:ascii="Open Sans" w:hAnsi="Open Sans" w:cs="Open Sans"/>
          <w:b/>
          <w:bCs/>
          <w:color w:val="333333"/>
          <w:sz w:val="21"/>
          <w:szCs w:val="21"/>
        </w:rPr>
        <w:t>clearing och kontonummer</w:t>
      </w:r>
      <w:r>
        <w:rPr>
          <w:rFonts w:ascii="Open Sans" w:hAnsi="Open Sans" w:cs="Open Sans"/>
          <w:color w:val="333333"/>
          <w:sz w:val="21"/>
          <w:szCs w:val="21"/>
        </w:rPr>
        <w:t>.</w:t>
      </w:r>
      <w:r w:rsidR="005820C7">
        <w:rPr>
          <w:rFonts w:ascii="Open Sans" w:hAnsi="Open Sans" w:cs="Open Sans"/>
          <w:color w:val="333333"/>
          <w:sz w:val="21"/>
          <w:szCs w:val="21"/>
        </w:rPr>
        <w:br/>
      </w:r>
      <w:r>
        <w:rPr>
          <w:rFonts w:ascii="Open Sans" w:hAnsi="Open Sans" w:cs="Open Sans"/>
          <w:color w:val="333333"/>
          <w:sz w:val="21"/>
          <w:szCs w:val="21"/>
        </w:rPr>
        <w:t>Vi återbetalar så fort returen kommit oss tillhanda och godkänts.</w:t>
      </w:r>
      <w:r>
        <w:rPr>
          <w:rFonts w:ascii="Open Sans" w:hAnsi="Open Sans" w:cs="Open Sans"/>
          <w:color w:val="333333"/>
          <w:sz w:val="21"/>
          <w:szCs w:val="21"/>
        </w:rPr>
        <w:br/>
        <w:t>Vid ej godkänd retur returneras varan åter till dig och frakt debiteras.</w:t>
      </w:r>
    </w:p>
    <w:p w14:paraId="36DDA172" w14:textId="77777777" w:rsidR="005820C7" w:rsidRDefault="009B0E5D" w:rsidP="005820C7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Vill du byta till annan produkt istället för att få pengarna tillbaka?</w:t>
      </w:r>
      <w:r>
        <w:rPr>
          <w:rFonts w:ascii="Open Sans" w:hAnsi="Open Sans" w:cs="Open Sans"/>
          <w:color w:val="333333"/>
          <w:sz w:val="21"/>
          <w:szCs w:val="21"/>
        </w:rPr>
        <w:br/>
        <w:t xml:space="preserve">Skriv då namn och artikelnummer på den produkt du önskar istället. </w:t>
      </w:r>
    </w:p>
    <w:p w14:paraId="1C65BF9F" w14:textId="732350A6" w:rsidR="000F1213" w:rsidRPr="000F1213" w:rsidRDefault="009B0E5D" w:rsidP="000F1213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333333"/>
          <w:sz w:val="21"/>
          <w:szCs w:val="21"/>
        </w:rPr>
      </w:pPr>
      <w:r>
        <w:rPr>
          <w:rStyle w:val="Stark"/>
          <w:rFonts w:ascii="Open Sans" w:hAnsi="Open Sans" w:cs="Open Sans"/>
          <w:color w:val="333333"/>
          <w:sz w:val="21"/>
          <w:szCs w:val="21"/>
        </w:rPr>
        <w:t>OBS!</w:t>
      </w:r>
      <w:r>
        <w:rPr>
          <w:rFonts w:ascii="Open Sans" w:hAnsi="Open Sans" w:cs="Open Sans"/>
          <w:color w:val="333333"/>
          <w:sz w:val="21"/>
          <w:szCs w:val="21"/>
        </w:rPr>
        <w:t xml:space="preserve"> Har du handlat mot faktura så är det viktigt att fakturan inte förfaller innan din retur kommit oss tillhanda. Du kan flytta fram förfallodatum på Klarna.se </w:t>
      </w:r>
      <w:r w:rsidR="005820C7">
        <w:rPr>
          <w:rFonts w:ascii="Open Sans" w:hAnsi="Open Sans" w:cs="Open Sans"/>
          <w:color w:val="333333"/>
          <w:sz w:val="21"/>
          <w:szCs w:val="21"/>
        </w:rPr>
        <w:t xml:space="preserve">eller via Klarnas app </w:t>
      </w:r>
      <w:r>
        <w:rPr>
          <w:rFonts w:ascii="Open Sans" w:hAnsi="Open Sans" w:cs="Open Sans"/>
          <w:color w:val="333333"/>
          <w:sz w:val="21"/>
          <w:szCs w:val="21"/>
        </w:rPr>
        <w:t>alternativt betalar du fakturan</w:t>
      </w:r>
      <w:r w:rsidR="005820C7">
        <w:rPr>
          <w:rFonts w:ascii="Open Sans" w:hAnsi="Open Sans" w:cs="Open Sans"/>
          <w:color w:val="333333"/>
          <w:sz w:val="21"/>
          <w:szCs w:val="21"/>
        </w:rPr>
        <w:t>,</w:t>
      </w:r>
      <w:r>
        <w:rPr>
          <w:rFonts w:ascii="Open Sans" w:hAnsi="Open Sans" w:cs="Open Sans"/>
          <w:color w:val="333333"/>
          <w:sz w:val="21"/>
          <w:szCs w:val="21"/>
        </w:rPr>
        <w:t xml:space="preserve"> så får du återbetalning när returen godkänts.</w:t>
      </w:r>
      <w:r>
        <w:rPr>
          <w:rFonts w:ascii="Open Sans" w:hAnsi="Open Sans" w:cs="Open Sans"/>
          <w:color w:val="333333"/>
          <w:sz w:val="21"/>
          <w:szCs w:val="21"/>
        </w:rPr>
        <w:br/>
      </w:r>
    </w:p>
    <w:sectPr w:rsidR="000F1213" w:rsidRPr="000F1213" w:rsidSect="007D27A6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5B448" w14:textId="77777777" w:rsidR="009067DD" w:rsidRDefault="009067DD" w:rsidP="005820C7">
      <w:r>
        <w:separator/>
      </w:r>
    </w:p>
  </w:endnote>
  <w:endnote w:type="continuationSeparator" w:id="0">
    <w:p w14:paraId="0DAE5A4C" w14:textId="77777777" w:rsidR="009067DD" w:rsidRDefault="009067DD" w:rsidP="00582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2A11E" w14:textId="65628C6F" w:rsidR="000F1213" w:rsidRPr="000F1213" w:rsidRDefault="000F1213" w:rsidP="000F1213">
    <w:pPr>
      <w:jc w:val="right"/>
      <w:rPr>
        <w:rFonts w:asciiTheme="majorHAnsi" w:hAnsiTheme="majorHAnsi" w:cstheme="majorHAnsi"/>
        <w:sz w:val="18"/>
        <w:szCs w:val="18"/>
      </w:rPr>
    </w:pPr>
  </w:p>
  <w:p w14:paraId="60F35BC1" w14:textId="3A1C7779" w:rsidR="000F1213" w:rsidRPr="000F1213" w:rsidRDefault="000F1213" w:rsidP="000F1213">
    <w:pPr>
      <w:pStyle w:val="Sidfot"/>
      <w:jc w:val="right"/>
    </w:pPr>
    <w:r w:rsidRPr="000F1213">
      <w:rPr>
        <w:rFonts w:asciiTheme="majorHAnsi" w:hAnsiTheme="majorHAnsi" w:cstheme="majorHAnsi"/>
        <w:sz w:val="18"/>
        <w:szCs w:val="18"/>
      </w:rPr>
      <w:t>Innehållet i blanketten är baserat på bilaga 1 i direktiv 2011/83/EU.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2D4DE" w14:textId="77777777" w:rsidR="009067DD" w:rsidRDefault="009067DD" w:rsidP="005820C7">
      <w:r>
        <w:separator/>
      </w:r>
    </w:p>
  </w:footnote>
  <w:footnote w:type="continuationSeparator" w:id="0">
    <w:p w14:paraId="49564FCE" w14:textId="77777777" w:rsidR="009067DD" w:rsidRDefault="009067DD" w:rsidP="00582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A455C" w14:textId="5D2D2883" w:rsidR="005820C7" w:rsidRPr="009B0E5D" w:rsidRDefault="005820C7" w:rsidP="005820C7">
    <w:pPr>
      <w:rPr>
        <w:rFonts w:ascii="Open Sans" w:hAnsi="Open Sans" w:cs="Open Sans"/>
        <w:b/>
        <w:bCs/>
        <w:color w:val="000000" w:themeColor="text1"/>
        <w:sz w:val="32"/>
        <w:szCs w:val="32"/>
        <w:shd w:val="clear" w:color="auto" w:fill="FFFFFF"/>
      </w:rPr>
    </w:pPr>
    <w:r>
      <w:rPr>
        <w:noProof/>
        <w:highlight w:val="black"/>
      </w:rPr>
      <w:drawing>
        <wp:anchor distT="0" distB="0" distL="114300" distR="114300" simplePos="0" relativeHeight="251659264" behindDoc="0" locked="0" layoutInCell="1" allowOverlap="1" wp14:anchorId="4F3A61AF" wp14:editId="3F08290B">
          <wp:simplePos x="0" y="0"/>
          <wp:positionH relativeFrom="column">
            <wp:posOffset>4142105</wp:posOffset>
          </wp:positionH>
          <wp:positionV relativeFrom="paragraph">
            <wp:posOffset>-309880</wp:posOffset>
          </wp:positionV>
          <wp:extent cx="2311400" cy="532130"/>
          <wp:effectExtent l="0" t="0" r="0" b="1270"/>
          <wp:wrapSquare wrapText="bothSides"/>
          <wp:docPr id="2" name="Bildobjekt 2" descr="lustjakt_5_sv-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ustjakt_5_sv-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00" t="27580" r="15413" b="24152"/>
                  <a:stretch>
                    <a:fillRect/>
                  </a:stretch>
                </pic:blipFill>
                <pic:spPr bwMode="auto">
                  <a:xfrm>
                    <a:off x="0" y="0"/>
                    <a:ext cx="231140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0E5D">
      <w:rPr>
        <w:rFonts w:ascii="Open Sans" w:hAnsi="Open Sans" w:cs="Open Sans"/>
        <w:b/>
        <w:bCs/>
        <w:color w:val="000000" w:themeColor="text1"/>
        <w:sz w:val="32"/>
        <w:szCs w:val="32"/>
        <w:shd w:val="clear" w:color="auto" w:fill="FFFFFF"/>
      </w:rPr>
      <w:t>Ångerblankett</w:t>
    </w:r>
    <w:r>
      <w:rPr>
        <w:rFonts w:ascii="Open Sans" w:hAnsi="Open Sans" w:cs="Open Sans"/>
        <w:b/>
        <w:bCs/>
        <w:color w:val="000000" w:themeColor="text1"/>
        <w:sz w:val="32"/>
        <w:szCs w:val="32"/>
        <w:shd w:val="clear" w:color="auto" w:fill="FFFFFF"/>
      </w:rPr>
      <w:tab/>
    </w:r>
  </w:p>
  <w:p w14:paraId="6AE8F491" w14:textId="77777777" w:rsidR="005820C7" w:rsidRDefault="005820C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E5D"/>
    <w:rsid w:val="000F1213"/>
    <w:rsid w:val="005820C7"/>
    <w:rsid w:val="007673CA"/>
    <w:rsid w:val="007D27A6"/>
    <w:rsid w:val="007D4F80"/>
    <w:rsid w:val="009067DD"/>
    <w:rsid w:val="009B0E5D"/>
    <w:rsid w:val="00D0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20732F"/>
  <w15:chartTrackingRefBased/>
  <w15:docId w15:val="{A1E5EB1F-FD50-A647-A006-C9A5F3D3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E5D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9B0E5D"/>
    <w:pPr>
      <w:spacing w:before="100" w:beforeAutospacing="1" w:after="100" w:afterAutospacing="1"/>
    </w:pPr>
    <w:rPr>
      <w:sz w:val="24"/>
      <w:szCs w:val="24"/>
    </w:rPr>
  </w:style>
  <w:style w:type="character" w:styleId="Stark">
    <w:name w:val="Strong"/>
    <w:basedOn w:val="Standardstycketeckensnitt"/>
    <w:uiPriority w:val="22"/>
    <w:qFormat/>
    <w:rsid w:val="009B0E5D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5820C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820C7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5820C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820C7"/>
    <w:rPr>
      <w:rFonts w:ascii="Times New Roman" w:eastAsia="Times New Roman" w:hAnsi="Times New Roman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Alm</dc:creator>
  <cp:keywords/>
  <dc:description/>
  <cp:lastModifiedBy>OnceWall AB</cp:lastModifiedBy>
  <cp:revision>2</cp:revision>
  <dcterms:created xsi:type="dcterms:W3CDTF">2021-05-24T11:28:00Z</dcterms:created>
  <dcterms:modified xsi:type="dcterms:W3CDTF">2021-05-24T11:28:00Z</dcterms:modified>
</cp:coreProperties>
</file>